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54F2" w14:textId="3A5C785D" w:rsidR="00DF5117" w:rsidRDefault="00667BBB" w:rsidP="006E7DFA">
      <w:pPr>
        <w:spacing w:after="0"/>
        <w:jc w:val="center"/>
        <w:rPr>
          <w:b/>
          <w:bCs/>
        </w:rPr>
      </w:pPr>
      <w:r w:rsidRPr="00667BBB">
        <w:rPr>
          <w:b/>
          <w:bCs/>
        </w:rPr>
        <w:t xml:space="preserve">Komunikat </w:t>
      </w:r>
      <w:r w:rsidR="007F3636">
        <w:rPr>
          <w:b/>
          <w:bCs/>
        </w:rPr>
        <w:t>Lubuskiego Wojewódzkiego Lekarza Weterynarii</w:t>
      </w:r>
      <w:r w:rsidRPr="00667BBB">
        <w:rPr>
          <w:b/>
          <w:bCs/>
        </w:rPr>
        <w:t xml:space="preserve"> na temat ogniska</w:t>
      </w:r>
      <w:r w:rsidR="007F3636">
        <w:rPr>
          <w:b/>
          <w:bCs/>
        </w:rPr>
        <w:t xml:space="preserve">                       </w:t>
      </w:r>
      <w:r w:rsidRPr="00667BBB">
        <w:rPr>
          <w:b/>
          <w:bCs/>
        </w:rPr>
        <w:t xml:space="preserve"> pryszczycy</w:t>
      </w:r>
      <w:r w:rsidR="00DF5117">
        <w:rPr>
          <w:b/>
          <w:bCs/>
        </w:rPr>
        <w:t xml:space="preserve"> </w:t>
      </w:r>
      <w:r w:rsidR="007F3636">
        <w:rPr>
          <w:b/>
          <w:bCs/>
        </w:rPr>
        <w:t xml:space="preserve"> </w:t>
      </w:r>
      <w:r w:rsidR="00DF5117">
        <w:rPr>
          <w:b/>
          <w:bCs/>
        </w:rPr>
        <w:t xml:space="preserve">w Niemczech. </w:t>
      </w:r>
    </w:p>
    <w:p w14:paraId="52D4258E" w14:textId="77777777" w:rsidR="00667BBB" w:rsidRDefault="00667BBB" w:rsidP="006E7DFA">
      <w:pPr>
        <w:spacing w:after="0"/>
        <w:jc w:val="center"/>
        <w:rPr>
          <w:b/>
          <w:bCs/>
        </w:rPr>
      </w:pPr>
    </w:p>
    <w:p w14:paraId="32CA1557" w14:textId="18CAB992" w:rsidR="00DF5117" w:rsidRPr="00DF5117" w:rsidRDefault="00667BBB" w:rsidP="006E7DFA">
      <w:pPr>
        <w:spacing w:after="0"/>
        <w:jc w:val="both"/>
      </w:pPr>
      <w:r>
        <w:t xml:space="preserve">W dniu 10 stycznia 2025 r. niemieckie służby weterynaryjne poinformowały o stwierdzeniu pierwszego od 37 lat przypadku pryszczycy u trzech </w:t>
      </w:r>
      <w:r w:rsidR="006F736A">
        <w:t>wołów domowych</w:t>
      </w:r>
      <w:r w:rsidR="005E33A2" w:rsidRPr="005E33A2">
        <w:t xml:space="preserve"> </w:t>
      </w:r>
      <w:r w:rsidR="005E33A2">
        <w:t>(</w:t>
      </w:r>
      <w:proofErr w:type="spellStart"/>
      <w:r w:rsidR="005E33A2" w:rsidRPr="005E33A2">
        <w:t>water</w:t>
      </w:r>
      <w:proofErr w:type="spellEnd"/>
      <w:r w:rsidR="005E33A2" w:rsidRPr="005E33A2">
        <w:t xml:space="preserve"> Buffalo; </w:t>
      </w:r>
      <w:proofErr w:type="spellStart"/>
      <w:r w:rsidR="005E33A2" w:rsidRPr="005E33A2">
        <w:rPr>
          <w:i/>
          <w:iCs/>
        </w:rPr>
        <w:t>Bubalus</w:t>
      </w:r>
      <w:proofErr w:type="spellEnd"/>
      <w:r w:rsidR="005E33A2" w:rsidRPr="005E33A2">
        <w:rPr>
          <w:i/>
          <w:iCs/>
        </w:rPr>
        <w:t xml:space="preserve"> </w:t>
      </w:r>
      <w:proofErr w:type="spellStart"/>
      <w:r w:rsidR="005E33A2" w:rsidRPr="005E33A2">
        <w:rPr>
          <w:i/>
          <w:iCs/>
        </w:rPr>
        <w:t>bubalis</w:t>
      </w:r>
      <w:proofErr w:type="spellEnd"/>
      <w:r w:rsidR="005E33A2" w:rsidRPr="005E33A2">
        <w:t>)</w:t>
      </w:r>
      <w:r>
        <w:t>, utrzymywanych hobbystycznie w gospodarstwie liczącym łącznie 14 sztuk zwierząt.</w:t>
      </w:r>
      <w:r w:rsidR="005E33A2">
        <w:t xml:space="preserve"> </w:t>
      </w:r>
      <w:r>
        <w:t>Gospodarstwo zlokalizowane jest w odległości około 70 km od granicy z Polską</w:t>
      </w:r>
      <w:r w:rsidR="005E33A2">
        <w:t xml:space="preserve">, w gminie </w:t>
      </w:r>
      <w:proofErr w:type="spellStart"/>
      <w:r w:rsidR="005E33A2" w:rsidRPr="005E33A2">
        <w:t>Hoppegarten</w:t>
      </w:r>
      <w:proofErr w:type="spellEnd"/>
      <w:r w:rsidR="005E33A2">
        <w:t xml:space="preserve">, </w:t>
      </w:r>
      <w:r w:rsidR="005E33A2" w:rsidRPr="005E33A2">
        <w:t xml:space="preserve">w powiecie </w:t>
      </w:r>
      <w:proofErr w:type="spellStart"/>
      <w:r w:rsidR="005E33A2" w:rsidRPr="005E33A2">
        <w:t>Maerkisch-Oderland</w:t>
      </w:r>
      <w:proofErr w:type="spellEnd"/>
      <w:r w:rsidR="005E33A2" w:rsidRPr="005E33A2">
        <w:t>, kraj związkowy Brandenburg</w:t>
      </w:r>
      <w:r w:rsidR="005E33A2">
        <w:t>ia</w:t>
      </w:r>
      <w:r w:rsidR="005E33A2" w:rsidRPr="005E33A2">
        <w:t>.</w:t>
      </w:r>
      <w:r w:rsidR="005E33A2">
        <w:t xml:space="preserve"> </w:t>
      </w:r>
      <w:r>
        <w:t xml:space="preserve">Władze </w:t>
      </w:r>
      <w:r w:rsidR="00DF5117">
        <w:t xml:space="preserve">Brandenburgii </w:t>
      </w:r>
      <w:r>
        <w:t>wprowadziły 72</w:t>
      </w:r>
      <w:r w:rsidR="005E33A2">
        <w:t>-</w:t>
      </w:r>
      <w:r>
        <w:t>godzinny zakaz przemieszczeń zwierząt</w:t>
      </w:r>
      <w:r w:rsidR="005E33A2">
        <w:t xml:space="preserve">, </w:t>
      </w:r>
      <w:r w:rsidR="00901C2C">
        <w:t>obowiązujący</w:t>
      </w:r>
      <w:r w:rsidR="005E33A2">
        <w:t xml:space="preserve"> </w:t>
      </w:r>
      <w:r w:rsidR="00901C2C">
        <w:t>od 11 stycznia br.</w:t>
      </w:r>
      <w:r w:rsidR="005E33A2">
        <w:t xml:space="preserve"> </w:t>
      </w:r>
      <w:r w:rsidR="006F736A">
        <w:t>W</w:t>
      </w:r>
      <w:r>
        <w:t>yznaczon</w:t>
      </w:r>
      <w:r w:rsidR="006F736A">
        <w:t>o</w:t>
      </w:r>
      <w:r>
        <w:t xml:space="preserve"> obszary </w:t>
      </w:r>
      <w:r w:rsidR="006F736A">
        <w:t xml:space="preserve">objęte ograniczeniami: </w:t>
      </w:r>
      <w:r>
        <w:t xml:space="preserve">zapowietrzony w promieniu 3 km od ogniska oraz zagrożony w promieniu 10 km </w:t>
      </w:r>
      <w:r w:rsidR="00DF5117">
        <w:t xml:space="preserve">wokół </w:t>
      </w:r>
      <w:r>
        <w:t>ogniska</w:t>
      </w:r>
      <w:r w:rsidR="00DF5117">
        <w:t>. R</w:t>
      </w:r>
      <w:r>
        <w:t>ozpoczęto dochodzenie epidemiologiczne w celu ustalenia źródła choroby.</w:t>
      </w:r>
      <w:r w:rsidR="005B0ABB">
        <w:t xml:space="preserve"> W promieniu 1 km </w:t>
      </w:r>
      <w:r w:rsidR="005E33A2">
        <w:t xml:space="preserve">uśmiercono </w:t>
      </w:r>
      <w:r w:rsidR="005B0ABB">
        <w:t>wszystkie zwierzęta z gatunków wrażliwych.</w:t>
      </w:r>
    </w:p>
    <w:p w14:paraId="62CD397D" w14:textId="56346316" w:rsidR="00667BBB" w:rsidRDefault="00667BBB" w:rsidP="006E7DFA">
      <w:pPr>
        <w:spacing w:after="0"/>
        <w:jc w:val="both"/>
      </w:pPr>
      <w:r w:rsidRPr="00E00703">
        <w:rPr>
          <w:b/>
          <w:bCs/>
        </w:rPr>
        <w:t>Pryszczyca</w:t>
      </w:r>
      <w:r>
        <w:t xml:space="preserve"> (</w:t>
      </w:r>
      <w:proofErr w:type="spellStart"/>
      <w:r w:rsidRPr="00667BBB">
        <w:rPr>
          <w:i/>
          <w:iCs/>
        </w:rPr>
        <w:t>Foot</w:t>
      </w:r>
      <w:proofErr w:type="spellEnd"/>
      <w:r w:rsidRPr="00667BBB">
        <w:rPr>
          <w:i/>
          <w:iCs/>
        </w:rPr>
        <w:t xml:space="preserve"> and </w:t>
      </w:r>
      <w:proofErr w:type="spellStart"/>
      <w:r w:rsidRPr="00667BBB">
        <w:rPr>
          <w:i/>
          <w:iCs/>
        </w:rPr>
        <w:t>mouth</w:t>
      </w:r>
      <w:proofErr w:type="spellEnd"/>
      <w:r w:rsidRPr="00667BBB">
        <w:rPr>
          <w:i/>
          <w:iCs/>
        </w:rPr>
        <w:t xml:space="preserve"> </w:t>
      </w:r>
      <w:proofErr w:type="spellStart"/>
      <w:r w:rsidRPr="00667BBB">
        <w:rPr>
          <w:i/>
          <w:iCs/>
        </w:rPr>
        <w:t>disease</w:t>
      </w:r>
      <w:proofErr w:type="spellEnd"/>
      <w:r w:rsidR="005E33A2">
        <w:rPr>
          <w:i/>
          <w:iCs/>
        </w:rPr>
        <w:t xml:space="preserve"> </w:t>
      </w:r>
      <w:r w:rsidRPr="00667BBB">
        <w:rPr>
          <w:i/>
          <w:iCs/>
        </w:rPr>
        <w:t>- FMD</w:t>
      </w:r>
      <w:r>
        <w:t xml:space="preserve">) jest zakaźną i zaraźliwą chorobą </w:t>
      </w:r>
      <w:r w:rsidR="005E33A2">
        <w:t xml:space="preserve">wirusową </w:t>
      </w:r>
      <w:r>
        <w:t xml:space="preserve">zwierząt parzystokopytnych domowych oraz dzikich. Na zakażenie najbardziej wrażliwe jest bydło, następnie świnie, owce i kozy. Chorobę wywołuje wirus z rodzaju </w:t>
      </w:r>
      <w:proofErr w:type="spellStart"/>
      <w:r w:rsidRPr="00667BBB">
        <w:rPr>
          <w:i/>
          <w:iCs/>
        </w:rPr>
        <w:t>Aphtovirus</w:t>
      </w:r>
      <w:proofErr w:type="spellEnd"/>
      <w:r>
        <w:t xml:space="preserve"> należący do rodziny </w:t>
      </w:r>
      <w:proofErr w:type="spellStart"/>
      <w:r w:rsidRPr="00667BBB">
        <w:rPr>
          <w:i/>
          <w:iCs/>
        </w:rPr>
        <w:t>Picornaviridae</w:t>
      </w:r>
      <w:proofErr w:type="spellEnd"/>
      <w:r>
        <w:t>. Kraj, w którym wystąpi FMD, narażony jest na bardzo duże straty ekonomiczne w przemyśle mięsnym oraz hodowli</w:t>
      </w:r>
      <w:r w:rsidR="006E7DFA">
        <w:t>, a także obowiązkową likwidację stad, w których stwierdzono zakażenie.</w:t>
      </w:r>
    </w:p>
    <w:p w14:paraId="3578EF8E" w14:textId="343DDA99" w:rsidR="00DF5117" w:rsidRPr="00DF5117" w:rsidRDefault="00DF5117" w:rsidP="006E7DFA">
      <w:pPr>
        <w:spacing w:after="0"/>
        <w:jc w:val="both"/>
        <w:rPr>
          <w:b/>
          <w:bCs/>
        </w:rPr>
      </w:pPr>
      <w:r w:rsidRPr="00CA194C">
        <w:rPr>
          <w:b/>
          <w:bCs/>
        </w:rPr>
        <w:t xml:space="preserve">Choroba nie jest groźna dla ludzi. </w:t>
      </w:r>
    </w:p>
    <w:p w14:paraId="76454419" w14:textId="5346207C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Drogi zakażenia:</w:t>
      </w:r>
    </w:p>
    <w:p w14:paraId="1890D674" w14:textId="7F5E3698" w:rsidR="00667BBB" w:rsidRDefault="00667BBB" w:rsidP="006E7DFA">
      <w:pPr>
        <w:spacing w:after="0"/>
        <w:jc w:val="both"/>
      </w:pPr>
      <w:r w:rsidRPr="00667BBB">
        <w:t>Zakażone</w:t>
      </w:r>
      <w:r w:rsidR="00DF5117">
        <w:t xml:space="preserve"> </w:t>
      </w:r>
      <w:r w:rsidRPr="00667BBB">
        <w:t>zwierzęta wydalają wirus z wydychanym powietrzem, wydzielinami oraz wydalinami. Największa koncentracja wirusa znajduje się w płynie surowiczym i nabłonku pojawiających się pęcherzy. </w:t>
      </w:r>
      <w:r w:rsidRPr="00667BBB">
        <w:rPr>
          <w:b/>
          <w:bCs/>
        </w:rPr>
        <w:t xml:space="preserve">Zwierzęta mogą być nosicielami wirusa nawet do </w:t>
      </w:r>
      <w:r w:rsidR="00DD19BF">
        <w:rPr>
          <w:b/>
          <w:bCs/>
        </w:rPr>
        <w:t>kilku</w:t>
      </w:r>
      <w:r w:rsidRPr="00667BBB">
        <w:rPr>
          <w:b/>
          <w:bCs/>
        </w:rPr>
        <w:t xml:space="preserve"> lat</w:t>
      </w:r>
      <w:r w:rsidRPr="00667BBB">
        <w:t>.</w:t>
      </w:r>
    </w:p>
    <w:p w14:paraId="31B87E08" w14:textId="77777777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Źródła zakażenia:</w:t>
      </w:r>
    </w:p>
    <w:p w14:paraId="0DC7D871" w14:textId="0B060B47" w:rsidR="00667BBB" w:rsidRPr="00667BBB" w:rsidRDefault="00DF5117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>
        <w:t xml:space="preserve">zakażone </w:t>
      </w:r>
      <w:r w:rsidR="00667BBB" w:rsidRPr="00667BBB">
        <w:t>zwierzęta,</w:t>
      </w:r>
    </w:p>
    <w:p w14:paraId="46C7313B" w14:textId="01EB541A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 xml:space="preserve">ślina, mleko, kał, pasza, woda, żłoby, podłogi, pastwiska, skóra, wełna, </w:t>
      </w:r>
    </w:p>
    <w:p w14:paraId="62B87787" w14:textId="5C207B1C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mięso i jego przetwory</w:t>
      </w:r>
      <w:r w:rsidR="00A86B42">
        <w:t xml:space="preserve"> nie poddane odpowiedniej obróbce</w:t>
      </w:r>
      <w:r w:rsidRPr="00667BBB">
        <w:t>,</w:t>
      </w:r>
    </w:p>
    <w:p w14:paraId="59CE60BD" w14:textId="77777777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nasienie i zarodki,</w:t>
      </w:r>
    </w:p>
    <w:p w14:paraId="5D6225AC" w14:textId="024679B2" w:rsidR="00667BBB" w:rsidRPr="00667BBB" w:rsidRDefault="00DD19BF" w:rsidP="00DD19BF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>
        <w:t xml:space="preserve">wektory mechaniczne: </w:t>
      </w:r>
      <w:r w:rsidR="00667BBB" w:rsidRPr="00667BBB">
        <w:t xml:space="preserve">środki transportu, </w:t>
      </w:r>
      <w:r w:rsidR="00A86B42">
        <w:t xml:space="preserve">narzędzia i sprzęt używany przy pracy ze zwierzętami wrażliwymi, </w:t>
      </w:r>
      <w:r w:rsidR="00CA194C" w:rsidRPr="00667BBB">
        <w:t>ręce</w:t>
      </w:r>
      <w:r>
        <w:t>, o</w:t>
      </w:r>
      <w:r w:rsidR="00CA194C" w:rsidRPr="00667BBB">
        <w:t>dzież</w:t>
      </w:r>
      <w:r>
        <w:t xml:space="preserve"> i obuwie</w:t>
      </w:r>
      <w:r w:rsidR="00CA194C" w:rsidRPr="00667BBB">
        <w:t xml:space="preserve"> obsługi,</w:t>
      </w:r>
      <w:r>
        <w:t xml:space="preserve"> </w:t>
      </w:r>
      <w:r w:rsidR="00667BBB" w:rsidRPr="00667BBB">
        <w:t>gryzonie, ptaki</w:t>
      </w:r>
      <w:r>
        <w:t>,</w:t>
      </w:r>
    </w:p>
    <w:p w14:paraId="194C30B9" w14:textId="77777777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odpadki kuchenne.</w:t>
      </w:r>
    </w:p>
    <w:p w14:paraId="1AF5D8A4" w14:textId="77777777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Ochrona zwierząt przed chorobą</w:t>
      </w:r>
    </w:p>
    <w:p w14:paraId="6484BE3A" w14:textId="099DAB59" w:rsidR="00667BBB" w:rsidRPr="00667BBB" w:rsidRDefault="00667BBB" w:rsidP="006E7DFA">
      <w:pPr>
        <w:spacing w:after="0"/>
        <w:jc w:val="both"/>
      </w:pPr>
      <w:r w:rsidRPr="00667BBB">
        <w:t xml:space="preserve">W celu ochrony stada przez wniknięciem wirusa pryszczycy należy pamiętać, żeby zwierzęta wprowadzane do </w:t>
      </w:r>
      <w:r w:rsidR="00DD19BF">
        <w:t xml:space="preserve">stad muszą pochodzić </w:t>
      </w:r>
      <w:r w:rsidRPr="00667BBB">
        <w:t>z wiadomego źródł</w:t>
      </w:r>
      <w:r w:rsidR="00DD19BF">
        <w:t xml:space="preserve">a i być oznakowanie, a jeżeli pochodzą z innego kraju </w:t>
      </w:r>
      <w:r w:rsidR="006F736A">
        <w:t>-</w:t>
      </w:r>
      <w:r w:rsidRPr="00667BBB">
        <w:t xml:space="preserve"> zaopatrzone w świadectwo zdrowia potwierdzające ich pochodzenie i status zdrowotny.</w:t>
      </w:r>
      <w:r w:rsidR="006E7DFA">
        <w:t xml:space="preserve"> Należy bezwzględnie przestrzegać zasad </w:t>
      </w:r>
      <w:proofErr w:type="spellStart"/>
      <w:r w:rsidR="006E7DFA">
        <w:t>bioasekuracji</w:t>
      </w:r>
      <w:proofErr w:type="spellEnd"/>
      <w:r w:rsidR="006E7DFA">
        <w:t>.</w:t>
      </w:r>
    </w:p>
    <w:p w14:paraId="202C9D82" w14:textId="6BE12784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Występowanie pryszczycy w Polsce</w:t>
      </w:r>
    </w:p>
    <w:p w14:paraId="6AA33DB2" w14:textId="17DC5071" w:rsidR="00667BBB" w:rsidRDefault="00667BBB" w:rsidP="006E7DFA">
      <w:pPr>
        <w:spacing w:after="0"/>
        <w:jc w:val="both"/>
      </w:pPr>
      <w:r w:rsidRPr="00667BBB">
        <w:t>Ostatni przypadek FMD w Polsce stwierdzono w 1971 r. Polska jest uznana za kraj urzędowo wolny od tej choroby przez </w:t>
      </w:r>
      <w:hyperlink r:id="rId5" w:tgtFrame="_blank" w:history="1">
        <w:r w:rsidRPr="00667BBB">
          <w:rPr>
            <w:rStyle w:val="Hipercze"/>
            <w:color w:val="auto"/>
          </w:rPr>
          <w:t>Światową Organizację Zdrowia Zwierząt (</w:t>
        </w:r>
        <w:r>
          <w:rPr>
            <w:rStyle w:val="Hipercze"/>
            <w:color w:val="auto"/>
          </w:rPr>
          <w:t>WOAH).</w:t>
        </w:r>
      </w:hyperlink>
    </w:p>
    <w:p w14:paraId="0C5C5F00" w14:textId="0F1B8AFC" w:rsidR="00667BBB" w:rsidRPr="00A065EB" w:rsidRDefault="00667BBB" w:rsidP="006E7DFA">
      <w:pPr>
        <w:spacing w:after="0"/>
        <w:jc w:val="both"/>
        <w:rPr>
          <w:u w:val="single"/>
        </w:rPr>
      </w:pPr>
      <w:r w:rsidRPr="00A065EB">
        <w:rPr>
          <w:u w:val="single"/>
        </w:rPr>
        <w:t>W związku z sytuacją epidemiologiczną</w:t>
      </w:r>
      <w:r w:rsidR="00AC074D" w:rsidRPr="00A065EB">
        <w:rPr>
          <w:u w:val="single"/>
        </w:rPr>
        <w:t xml:space="preserve"> w Niemczech,</w:t>
      </w:r>
      <w:r w:rsidRPr="00A065EB">
        <w:rPr>
          <w:u w:val="single"/>
        </w:rPr>
        <w:t xml:space="preserve"> na terenie </w:t>
      </w:r>
      <w:r w:rsidR="00DF5117" w:rsidRPr="00A065EB">
        <w:rPr>
          <w:u w:val="single"/>
        </w:rPr>
        <w:t>województ</w:t>
      </w:r>
      <w:r w:rsidR="00DA5ADB" w:rsidRPr="00A065EB">
        <w:rPr>
          <w:u w:val="single"/>
        </w:rPr>
        <w:t>wa lubuskiego</w:t>
      </w:r>
      <w:r w:rsidR="00DF5117" w:rsidRPr="00A065EB">
        <w:rPr>
          <w:u w:val="single"/>
        </w:rPr>
        <w:t xml:space="preserve"> </w:t>
      </w:r>
      <w:r w:rsidRPr="00A065EB">
        <w:rPr>
          <w:u w:val="single"/>
        </w:rPr>
        <w:t xml:space="preserve">wprowadzone zostały </w:t>
      </w:r>
      <w:r w:rsidR="006E7DFA" w:rsidRPr="00A065EB">
        <w:rPr>
          <w:u w:val="single"/>
        </w:rPr>
        <w:t>rygorystyczne kontrole transportów zwierząt wjeżdżające na terytorium Polski.</w:t>
      </w:r>
      <w:r w:rsidR="00DD19BF" w:rsidRPr="00A065EB">
        <w:rPr>
          <w:u w:val="single"/>
        </w:rPr>
        <w:t xml:space="preserve"> </w:t>
      </w:r>
      <w:r w:rsidR="006E7DFA" w:rsidRPr="00A065EB">
        <w:rPr>
          <w:u w:val="single"/>
        </w:rPr>
        <w:t>Kontrole prowadzone są przez Policję, Straż Graniczną, Inspekcję Transportu Drogowego, Krajową Administrację Skarbową</w:t>
      </w:r>
      <w:r w:rsidR="00DF5117" w:rsidRPr="00A065EB">
        <w:rPr>
          <w:u w:val="single"/>
        </w:rPr>
        <w:t>,</w:t>
      </w:r>
      <w:r w:rsidR="006E7DFA" w:rsidRPr="00A065EB">
        <w:rPr>
          <w:u w:val="single"/>
        </w:rPr>
        <w:t xml:space="preserve"> we współpracy z</w:t>
      </w:r>
      <w:r w:rsidR="00DF5117" w:rsidRPr="00A065EB">
        <w:rPr>
          <w:u w:val="single"/>
        </w:rPr>
        <w:t xml:space="preserve"> Inspekcją Weterynaryjną. </w:t>
      </w:r>
      <w:r w:rsidR="006E7DFA" w:rsidRPr="00A065EB">
        <w:rPr>
          <w:u w:val="single"/>
        </w:rPr>
        <w:t>Uchybienia w transporcie</w:t>
      </w:r>
      <w:r w:rsidR="00DD19BF" w:rsidRPr="00A065EB">
        <w:rPr>
          <w:u w:val="single"/>
        </w:rPr>
        <w:t xml:space="preserve"> przesyłek zwierząt, </w:t>
      </w:r>
      <w:r w:rsidR="006E7DFA" w:rsidRPr="00A065EB">
        <w:rPr>
          <w:u w:val="single"/>
        </w:rPr>
        <w:t>w tym niekompletna</w:t>
      </w:r>
      <w:r w:rsidR="00DF5117" w:rsidRPr="00A065EB">
        <w:rPr>
          <w:u w:val="single"/>
        </w:rPr>
        <w:t xml:space="preserve"> </w:t>
      </w:r>
      <w:r w:rsidR="00DD19BF" w:rsidRPr="00A065EB">
        <w:rPr>
          <w:u w:val="single"/>
        </w:rPr>
        <w:t xml:space="preserve">dokumentacja lub jej brak, </w:t>
      </w:r>
      <w:r w:rsidR="006E7DFA" w:rsidRPr="00A065EB">
        <w:rPr>
          <w:u w:val="single"/>
        </w:rPr>
        <w:t>może spowodować zakaz dalszego transportu zwierząt oraz dotkliwe skutki dla organizatora transportu</w:t>
      </w:r>
      <w:r w:rsidR="00DD19BF" w:rsidRPr="00A065EB">
        <w:rPr>
          <w:u w:val="single"/>
        </w:rPr>
        <w:t xml:space="preserve">, w tym nakaz zabicia zwierząt. </w:t>
      </w:r>
    </w:p>
    <w:sectPr w:rsidR="00667BBB" w:rsidRPr="00A065EB" w:rsidSect="00CA194C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F72B0"/>
    <w:multiLevelType w:val="multilevel"/>
    <w:tmpl w:val="108C18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0250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B"/>
    <w:rsid w:val="00041FD6"/>
    <w:rsid w:val="001372A8"/>
    <w:rsid w:val="001A7B9B"/>
    <w:rsid w:val="002A5E52"/>
    <w:rsid w:val="002E1069"/>
    <w:rsid w:val="00530EC6"/>
    <w:rsid w:val="005B0ABB"/>
    <w:rsid w:val="005E33A2"/>
    <w:rsid w:val="0060644C"/>
    <w:rsid w:val="00667BBB"/>
    <w:rsid w:val="006B5C45"/>
    <w:rsid w:val="006E7DFA"/>
    <w:rsid w:val="006F736A"/>
    <w:rsid w:val="00762618"/>
    <w:rsid w:val="007F3636"/>
    <w:rsid w:val="00901C2C"/>
    <w:rsid w:val="00943A0A"/>
    <w:rsid w:val="00A065EB"/>
    <w:rsid w:val="00A86B42"/>
    <w:rsid w:val="00AC074D"/>
    <w:rsid w:val="00B57FDB"/>
    <w:rsid w:val="00C656B4"/>
    <w:rsid w:val="00CA194C"/>
    <w:rsid w:val="00CA2BCB"/>
    <w:rsid w:val="00CA4425"/>
    <w:rsid w:val="00CD30FF"/>
    <w:rsid w:val="00DA5ADB"/>
    <w:rsid w:val="00DD19BF"/>
    <w:rsid w:val="00DF5117"/>
    <w:rsid w:val="00E00703"/>
    <w:rsid w:val="00F5495F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AE9"/>
  <w15:chartTrackingRefBased/>
  <w15:docId w15:val="{D0694E06-1A62-4BF8-9879-B0A1342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B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B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B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B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BB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7BB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ie.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WIW.OZZ</cp:lastModifiedBy>
  <cp:revision>12</cp:revision>
  <cp:lastPrinted>2025-01-13T08:32:00Z</cp:lastPrinted>
  <dcterms:created xsi:type="dcterms:W3CDTF">2025-01-13T11:59:00Z</dcterms:created>
  <dcterms:modified xsi:type="dcterms:W3CDTF">2025-01-14T07:21:00Z</dcterms:modified>
</cp:coreProperties>
</file>